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141" w:type="dxa"/>
        <w:tblLayout w:type="fixed"/>
        <w:tblLook w:val="04A0" w:firstRow="1" w:lastRow="0" w:firstColumn="1" w:lastColumn="0" w:noHBand="0" w:noVBand="1"/>
      </w:tblPr>
      <w:tblGrid>
        <w:gridCol w:w="9275"/>
      </w:tblGrid>
      <w:tr w:rsidR="00406446" w:rsidTr="002E58ED">
        <w:trPr>
          <w:jc w:val="center"/>
        </w:trPr>
        <w:tc>
          <w:tcPr>
            <w:tcW w:w="9275" w:type="dxa"/>
          </w:tcPr>
          <w:p w:rsidR="00406446" w:rsidRDefault="00406446" w:rsidP="00DF1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1EF64B33" wp14:editId="69AFAB02">
                  <wp:extent cx="600075" cy="666750"/>
                  <wp:effectExtent l="19050" t="0" r="9525" b="0"/>
                  <wp:docPr id="3" name="Рисунок 1" descr="et_gb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et_gb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4CA7" w:rsidRPr="006B148A" w:rsidRDefault="00404CA7" w:rsidP="00DF1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D59D9" w:rsidRDefault="006D59D9" w:rsidP="006D59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en-US"/>
              </w:rPr>
            </w:pPr>
            <w:r w:rsidRPr="002A5BDC">
              <w:rPr>
                <w:rFonts w:ascii="Times New Roman" w:hAnsi="Times New Roman" w:cs="Times New Roman"/>
                <w:color w:val="000000"/>
                <w:sz w:val="32"/>
                <w:szCs w:val="32"/>
                <w:lang w:eastAsia="en-US"/>
              </w:rPr>
              <w:t>СОВЕТ ДЕПУТАТОВ</w:t>
            </w:r>
          </w:p>
          <w:p w:rsidR="006D59D9" w:rsidRDefault="006D59D9" w:rsidP="006D59D9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en-US"/>
              </w:rPr>
            </w:pPr>
            <w:r w:rsidRPr="002A5BDC">
              <w:rPr>
                <w:rFonts w:ascii="Times New Roman" w:hAnsi="Times New Roman" w:cs="Times New Roman"/>
                <w:color w:val="000000"/>
                <w:sz w:val="32"/>
                <w:szCs w:val="32"/>
                <w:lang w:eastAsia="en-US"/>
              </w:rPr>
              <w:t>ЕТКУЛЬСКОГО СЕЛЬСКОГО ПОСЕЛЕНИЯ</w:t>
            </w:r>
          </w:p>
          <w:p w:rsidR="006D59D9" w:rsidRDefault="006D59D9" w:rsidP="006D59D9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en-US"/>
              </w:rPr>
            </w:pPr>
          </w:p>
          <w:p w:rsidR="00406446" w:rsidRDefault="00406446" w:rsidP="006D59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>РЕШЕНИЕ</w:t>
            </w:r>
          </w:p>
          <w:p w:rsidR="006B148A" w:rsidRDefault="00646AD8" w:rsidP="006B148A">
            <w:pPr>
              <w:jc w:val="center"/>
              <w:rPr>
                <w:rFonts w:ascii="Times New Roman" w:hAnsi="Times New Roman" w:cs="Times New Roman"/>
                <w:b/>
                <w:sz w:val="18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13.45pt;margin-top:13.5pt;width:456pt;height:.75pt;z-index:251658240" o:connectortype="straight"/>
              </w:pict>
            </w:r>
            <w:r w:rsidR="006B148A" w:rsidRPr="006B148A">
              <w:rPr>
                <w:rFonts w:ascii="Times New Roman" w:hAnsi="Times New Roman" w:cs="Times New Roman"/>
                <w:b/>
                <w:sz w:val="18"/>
                <w:szCs w:val="32"/>
                <w:lang w:eastAsia="en-US"/>
              </w:rPr>
              <w:t>456560, Челябинская область, Еткульский район, с. Еткуль ул.</w:t>
            </w:r>
            <w:r w:rsidR="00404CA7">
              <w:rPr>
                <w:rFonts w:ascii="Times New Roman" w:hAnsi="Times New Roman" w:cs="Times New Roman"/>
                <w:b/>
                <w:sz w:val="18"/>
                <w:szCs w:val="32"/>
                <w:lang w:eastAsia="en-US"/>
              </w:rPr>
              <w:t xml:space="preserve"> </w:t>
            </w:r>
            <w:r w:rsidR="006B148A" w:rsidRPr="006B148A">
              <w:rPr>
                <w:rFonts w:ascii="Times New Roman" w:hAnsi="Times New Roman" w:cs="Times New Roman"/>
                <w:b/>
                <w:sz w:val="18"/>
                <w:szCs w:val="32"/>
                <w:lang w:eastAsia="en-US"/>
              </w:rPr>
              <w:t>Первомайская, 31</w:t>
            </w:r>
          </w:p>
          <w:p w:rsidR="006B148A" w:rsidRPr="006B148A" w:rsidRDefault="006B148A" w:rsidP="006B148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32"/>
                <w:lang w:eastAsia="en-US"/>
              </w:rPr>
            </w:pPr>
          </w:p>
          <w:p w:rsidR="00406446" w:rsidRDefault="006D59D9" w:rsidP="0007079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6B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 </w:t>
            </w:r>
            <w:r w:rsidR="00F461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70BC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27</w:t>
            </w:r>
            <w:r w:rsidR="00F461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2E58E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05</w:t>
            </w:r>
            <w:r w:rsidR="00F461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.20</w:t>
            </w:r>
            <w:r w:rsidR="002E58E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="00F461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г.</w:t>
            </w:r>
            <w:r w:rsidR="0040644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r w:rsidR="002A5B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                         </w:t>
            </w:r>
            <w:r w:rsidR="00F461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</w:t>
            </w:r>
            <w:r w:rsidR="002A5B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40644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№ </w:t>
            </w:r>
            <w:r w:rsidR="002E58E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430</w:t>
            </w:r>
            <w:bookmarkStart w:id="0" w:name="_GoBack"/>
            <w:bookmarkEnd w:id="0"/>
          </w:p>
          <w:p w:rsidR="00406446" w:rsidRDefault="00406446" w:rsidP="00070790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6B148A" w:rsidRPr="002E58ED" w:rsidRDefault="00406446" w:rsidP="006B148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2E58ED">
        <w:rPr>
          <w:rFonts w:ascii="Times New Roman" w:hAnsi="Times New Roman" w:cs="Times New Roman"/>
          <w:sz w:val="28"/>
          <w:szCs w:val="28"/>
        </w:rPr>
        <w:t>О внесении изменений и дополнений</w:t>
      </w:r>
      <w:r w:rsidR="00F46155" w:rsidRPr="002E58ED">
        <w:rPr>
          <w:rFonts w:ascii="Times New Roman" w:hAnsi="Times New Roman" w:cs="Times New Roman"/>
          <w:sz w:val="28"/>
          <w:szCs w:val="28"/>
        </w:rPr>
        <w:t xml:space="preserve">  </w:t>
      </w:r>
      <w:r w:rsidR="006B148A" w:rsidRPr="002E58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E58E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E58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446" w:rsidRPr="002E58ED" w:rsidRDefault="006B148A" w:rsidP="006B148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2E58ED">
        <w:rPr>
          <w:rFonts w:ascii="Times New Roman" w:hAnsi="Times New Roman" w:cs="Times New Roman"/>
          <w:sz w:val="28"/>
          <w:szCs w:val="28"/>
        </w:rPr>
        <w:t xml:space="preserve">Устав Еткульского </w:t>
      </w:r>
      <w:r w:rsidR="00406446" w:rsidRPr="002E58ED">
        <w:rPr>
          <w:rFonts w:ascii="Times New Roman" w:hAnsi="Times New Roman" w:cs="Times New Roman"/>
          <w:sz w:val="28"/>
          <w:szCs w:val="28"/>
        </w:rPr>
        <w:t>сельского</w:t>
      </w:r>
      <w:r w:rsidRPr="002E58ED">
        <w:rPr>
          <w:rFonts w:ascii="Times New Roman" w:hAnsi="Times New Roman" w:cs="Times New Roman"/>
          <w:sz w:val="28"/>
          <w:szCs w:val="28"/>
        </w:rPr>
        <w:t xml:space="preserve"> </w:t>
      </w:r>
      <w:r w:rsidR="00406446" w:rsidRPr="002E58ED">
        <w:rPr>
          <w:rFonts w:ascii="Times New Roman" w:hAnsi="Times New Roman" w:cs="Times New Roman"/>
          <w:sz w:val="28"/>
          <w:szCs w:val="28"/>
        </w:rPr>
        <w:t>поселения</w:t>
      </w:r>
    </w:p>
    <w:p w:rsidR="00406446" w:rsidRPr="002E58ED" w:rsidRDefault="00406446" w:rsidP="006D59D9">
      <w:pPr>
        <w:rPr>
          <w:rFonts w:ascii="Times New Roman" w:hAnsi="Times New Roman" w:cs="Times New Roman"/>
          <w:sz w:val="28"/>
          <w:szCs w:val="28"/>
        </w:rPr>
      </w:pPr>
    </w:p>
    <w:p w:rsidR="00406446" w:rsidRPr="00970BC4" w:rsidRDefault="00406446" w:rsidP="00406446">
      <w:pPr>
        <w:ind w:hanging="180"/>
        <w:jc w:val="center"/>
        <w:rPr>
          <w:rFonts w:ascii="Times New Roman" w:hAnsi="Times New Roman" w:cs="Times New Roman"/>
          <w:sz w:val="36"/>
          <w:szCs w:val="36"/>
        </w:rPr>
      </w:pPr>
      <w:r w:rsidRPr="00970BC4">
        <w:rPr>
          <w:rFonts w:ascii="Times New Roman" w:hAnsi="Times New Roman" w:cs="Times New Roman"/>
          <w:sz w:val="36"/>
          <w:szCs w:val="36"/>
        </w:rPr>
        <w:t xml:space="preserve">Совет депутатов  Еткульского  сельского поселения </w:t>
      </w:r>
    </w:p>
    <w:p w:rsidR="00406446" w:rsidRPr="002E58ED" w:rsidRDefault="00406446" w:rsidP="00406446">
      <w:pPr>
        <w:ind w:hanging="180"/>
        <w:jc w:val="center"/>
        <w:rPr>
          <w:rFonts w:ascii="Times New Roman" w:hAnsi="Times New Roman" w:cs="Times New Roman"/>
          <w:sz w:val="32"/>
          <w:szCs w:val="32"/>
        </w:rPr>
      </w:pPr>
      <w:r w:rsidRPr="002E58ED">
        <w:rPr>
          <w:rFonts w:ascii="Times New Roman" w:hAnsi="Times New Roman" w:cs="Times New Roman"/>
          <w:sz w:val="32"/>
          <w:szCs w:val="32"/>
        </w:rPr>
        <w:t>РЕШАЕТ:</w:t>
      </w:r>
    </w:p>
    <w:p w:rsidR="002E58ED" w:rsidRPr="002E58ED" w:rsidRDefault="002E58ED" w:rsidP="002E5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>1. Внести в Устав Еткульского сельского поселения следующие изменения и дополнения: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>1) В статье 6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>Пункт 1 дополнить  подпунктом 14 следующего содержания: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proofErr w:type="gramStart"/>
      <w:r w:rsidRPr="002E58ED">
        <w:rPr>
          <w:rFonts w:ascii="Times New Roman" w:eastAsia="Times New Roman" w:hAnsi="Times New Roman" w:cs="Times New Roman"/>
          <w:sz w:val="28"/>
          <w:szCs w:val="28"/>
        </w:rPr>
        <w:t xml:space="preserve">«14)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</w:t>
      </w:r>
      <w:hyperlink r:id="rId10" w:history="1">
        <w:r w:rsidRPr="002E58ED">
          <w:rPr>
            <w:rFonts w:ascii="Times New Roman" w:eastAsia="Times New Roman" w:hAnsi="Times New Roman" w:cs="Times New Roman"/>
            <w:sz w:val="28"/>
            <w:szCs w:val="28"/>
          </w:rPr>
          <w:t>правилами</w:t>
        </w:r>
      </w:hyperlink>
      <w:r w:rsidRPr="002E58ED">
        <w:rPr>
          <w:rFonts w:ascii="Times New Roman" w:eastAsia="Times New Roman" w:hAnsi="Times New Roman" w:cs="Times New Roman"/>
          <w:sz w:val="28"/>
          <w:szCs w:val="28"/>
        </w:rPr>
        <w:t xml:space="preserve"> землепользования и застройки, </w:t>
      </w:r>
      <w:hyperlink r:id="rId11" w:history="1">
        <w:r w:rsidRPr="002E58ED">
          <w:rPr>
            <w:rFonts w:ascii="Times New Roman" w:eastAsia="Times New Roman" w:hAnsi="Times New Roman" w:cs="Times New Roman"/>
            <w:sz w:val="28"/>
            <w:szCs w:val="28"/>
          </w:rPr>
          <w:t>документацией</w:t>
        </w:r>
      </w:hyperlink>
      <w:r w:rsidRPr="002E58ED">
        <w:rPr>
          <w:rFonts w:ascii="Times New Roman" w:eastAsia="Times New Roman" w:hAnsi="Times New Roman" w:cs="Times New Roman"/>
          <w:sz w:val="28"/>
          <w:szCs w:val="28"/>
        </w:rPr>
        <w:t xml:space="preserve">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- приведение в соответствие с установленными требованиями).».</w:t>
      </w:r>
      <w:proofErr w:type="gramEnd"/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>2) В статье  18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>Пункт 1 изложить в следующей  редакции: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>« 1. Структуру органов  местного  самоуправления  составляют: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 xml:space="preserve">  Совет  депутатов  Еткульского  сельского  поселения  (далее  Совет  депутатов  сельского  поселения);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глава  Еткульского сельского  поселения (далее  Глава  сельского  поселения);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 xml:space="preserve">   администрация  Еткульского  сельского  поселения  ( далее  Администрация  сельского поселения,  исполнительно - распорядительный  орган  муниципального  образования)</w:t>
      </w:r>
      <w:proofErr w:type="gramStart"/>
      <w:r w:rsidRPr="002E58ED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  <w:r w:rsidRPr="002E58E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>3) В статье 26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 xml:space="preserve">Пункт 8 изложить в следующей редакции: 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 xml:space="preserve">«8. Депутат должен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</w:t>
      </w:r>
      <w:proofErr w:type="gramStart"/>
      <w:r w:rsidRPr="002E58ED">
        <w:rPr>
          <w:rFonts w:ascii="Times New Roman" w:eastAsia="Times New Roman" w:hAnsi="Times New Roman" w:cs="Times New Roman"/>
          <w:sz w:val="28"/>
          <w:szCs w:val="28"/>
        </w:rPr>
        <w:t>Полномочия депутата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</w:t>
      </w:r>
      <w:proofErr w:type="gramEnd"/>
      <w:r w:rsidRPr="002E58ED">
        <w:rPr>
          <w:rFonts w:ascii="Times New Roman" w:eastAsia="Times New Roman" w:hAnsi="Times New Roman" w:cs="Times New Roman"/>
          <w:sz w:val="28"/>
          <w:szCs w:val="28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</w:t>
      </w:r>
      <w:r w:rsidRPr="002E58ED">
        <w:rPr>
          <w:rFonts w:ascii="Times New Roman" w:eastAsia="Times New Roman" w:hAnsi="Times New Roman" w:cs="Times New Roman"/>
          <w:bCs/>
          <w:sz w:val="28"/>
          <w:szCs w:val="28"/>
        </w:rPr>
        <w:t xml:space="preserve">, владеть и (или) пользоваться иностранными финансовыми инструментами», если иное не предусмотрено </w:t>
      </w:r>
      <w:r w:rsidRPr="002E58ED">
        <w:rPr>
          <w:rFonts w:ascii="Times New Roman" w:eastAsia="Times New Roman" w:hAnsi="Times New Roman" w:cs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proofErr w:type="gramStart"/>
      <w:r w:rsidRPr="002E58ED">
        <w:rPr>
          <w:rFonts w:ascii="Times New Roman" w:eastAsia="Times New Roman" w:hAnsi="Times New Roman" w:cs="Times New Roman"/>
          <w:bCs/>
          <w:sz w:val="28"/>
          <w:szCs w:val="28"/>
        </w:rPr>
        <w:t>.»</w:t>
      </w:r>
      <w:proofErr w:type="gramEnd"/>
      <w:r w:rsidRPr="002E58ED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>4) В статье 30</w:t>
      </w:r>
      <w:r w:rsidRPr="002E58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>пункт 7</w:t>
      </w:r>
      <w:r w:rsidRPr="002E58E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E58ED">
        <w:rPr>
          <w:rFonts w:ascii="Times New Roman" w:eastAsia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bCs/>
          <w:sz w:val="28"/>
          <w:szCs w:val="28"/>
        </w:rPr>
        <w:t xml:space="preserve">«7. Глава сельского поселения должен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</w:t>
      </w:r>
      <w:proofErr w:type="gramStart"/>
      <w:r w:rsidRPr="002E58ED">
        <w:rPr>
          <w:rFonts w:ascii="Times New Roman" w:eastAsia="Times New Roman" w:hAnsi="Times New Roman" w:cs="Times New Roman"/>
          <w:bCs/>
          <w:sz w:val="28"/>
          <w:szCs w:val="28"/>
        </w:rPr>
        <w:t>Полномочия главы сельского поселения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</w:t>
      </w:r>
      <w:proofErr w:type="gramEnd"/>
      <w:r w:rsidRPr="002E58ED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</w:t>
      </w:r>
      <w:r w:rsidRPr="002E58ED">
        <w:rPr>
          <w:rFonts w:ascii="Times New Roman" w:eastAsia="Times New Roman" w:hAnsi="Times New Roman" w:cs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</w:t>
      </w:r>
      <w:proofErr w:type="gramStart"/>
      <w:r w:rsidRPr="002E58ED">
        <w:rPr>
          <w:rFonts w:ascii="Times New Roman" w:eastAsia="Times New Roman" w:hAnsi="Times New Roman" w:cs="Times New Roman"/>
          <w:bCs/>
          <w:sz w:val="28"/>
          <w:szCs w:val="28"/>
        </w:rPr>
        <w:t>.»</w:t>
      </w:r>
      <w:proofErr w:type="gramEnd"/>
      <w:r w:rsidRPr="002E58ED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lastRenderedPageBreak/>
        <w:t>5) В статье 36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>Пункт 1  дополнить  подпунктом 14 следующего содержания: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>«14)  принимает  в соответствии с гражданским законодательством Российской Федерации решение о сносе самовольной постройки, решение  о сносе самовольной постройки или приведении ее в соответствие с установленными требованиями</w:t>
      </w:r>
      <w:proofErr w:type="gramStart"/>
      <w:r w:rsidRPr="002E58ED">
        <w:rPr>
          <w:rFonts w:ascii="Times New Roman" w:eastAsia="Times New Roman" w:hAnsi="Times New Roman" w:cs="Times New Roman"/>
          <w:sz w:val="28"/>
          <w:szCs w:val="28"/>
        </w:rPr>
        <w:t>.».</w:t>
      </w:r>
      <w:proofErr w:type="gramEnd"/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 xml:space="preserve">6) Главу </w:t>
      </w:r>
      <w:r w:rsidRPr="002E58ED">
        <w:rPr>
          <w:rFonts w:ascii="Times New Roman" w:eastAsia="Times New Roman" w:hAnsi="Times New Roman" w:cs="Times New Roman"/>
          <w:sz w:val="28"/>
          <w:szCs w:val="28"/>
          <w:lang w:val="en-US"/>
        </w:rPr>
        <w:t>XI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>дополнить статьей 49.1 следующего содержания: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ar0"/>
      <w:bookmarkEnd w:id="1"/>
      <w:r w:rsidRPr="002E58ED">
        <w:rPr>
          <w:rFonts w:ascii="Times New Roman" w:eastAsia="Times New Roman" w:hAnsi="Times New Roman" w:cs="Times New Roman"/>
          <w:sz w:val="28"/>
          <w:szCs w:val="28"/>
        </w:rPr>
        <w:t>«Статья 49.1.  Меры ответственности депутатов и выборных должностных лиц местного самоуправления.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2E58ED">
        <w:rPr>
          <w:rFonts w:ascii="Times New Roman" w:eastAsia="Times New Roman" w:hAnsi="Times New Roman" w:cs="Times New Roman"/>
          <w:sz w:val="28"/>
          <w:szCs w:val="28"/>
        </w:rPr>
        <w:t>К депутату Совета депутатов сельского поселения, Главе сельского поселения,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  <w:proofErr w:type="gramEnd"/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>1) предупреждение;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>2) освобождение депутата от должности в представительном органе муниципального образования, с лишением права занимать должности в представительном органе муниципального образования,   до прекращения срока его полномочий;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>5) запрет исполнять полномочия на постоянной основе до прекращения срока его полномочий.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 xml:space="preserve">         2. Порядок принятия решения о применении к депутату Совета депутатов сельского поселения, главе сельского поселения мер ответственности, указанных в пункте 1 настоящей статьи, определяется решением Совета депутатов в соответствии с Законом Челябинской области от 11.02.2009 № 353-ЗО «О противодействии коррупции в Челябинской области»</w:t>
      </w:r>
      <w:proofErr w:type="gramStart"/>
      <w:r w:rsidRPr="002E58ED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  <w:r w:rsidRPr="002E58E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2E58ED">
        <w:rPr>
          <w:rFonts w:ascii="Times New Roman" w:eastAsia="Times New Roman" w:hAnsi="Times New Roman" w:cs="Times New Roman"/>
          <w:sz w:val="28"/>
          <w:szCs w:val="28"/>
        </w:rPr>
        <w:t>Настоящее решение подлежит официальному опубликованию в газете «Искра»,  опубликованию в сетевом издании «Муниципальные Правовые Акты администрации Еткульского муниципального района» (</w:t>
      </w:r>
      <w:proofErr w:type="spellStart"/>
      <w:r w:rsidRPr="002E58ED">
        <w:rPr>
          <w:rFonts w:ascii="Times New Roman" w:eastAsia="Times New Roman" w:hAnsi="Times New Roman" w:cs="Times New Roman"/>
          <w:sz w:val="28"/>
          <w:szCs w:val="28"/>
        </w:rPr>
        <w:t>htpp</w:t>
      </w:r>
      <w:proofErr w:type="spellEnd"/>
      <w:r w:rsidRPr="002E58ED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  <w:r w:rsidRPr="002E58ED">
        <w:rPr>
          <w:rFonts w:ascii="Times New Roman" w:eastAsia="Times New Roman" w:hAnsi="Times New Roman" w:cs="Times New Roman"/>
          <w:sz w:val="28"/>
          <w:szCs w:val="28"/>
        </w:rPr>
        <w:t>// МПА-</w:t>
      </w:r>
      <w:proofErr w:type="spellStart"/>
      <w:r w:rsidRPr="002E58ED">
        <w:rPr>
          <w:rFonts w:ascii="Times New Roman" w:eastAsia="Times New Roman" w:hAnsi="Times New Roman" w:cs="Times New Roman"/>
          <w:sz w:val="28"/>
          <w:szCs w:val="28"/>
        </w:rPr>
        <w:t>Еткуль</w:t>
      </w:r>
      <w:proofErr w:type="gramStart"/>
      <w:r w:rsidRPr="002E58E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2E58ED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spellEnd"/>
      <w:r w:rsidRPr="002E58ED">
        <w:rPr>
          <w:rFonts w:ascii="Times New Roman" w:eastAsia="Times New Roman" w:hAnsi="Times New Roman" w:cs="Times New Roman"/>
          <w:sz w:val="28"/>
          <w:szCs w:val="28"/>
        </w:rPr>
        <w:t xml:space="preserve"> регистрация в качестве сетевого издания: Эл № 77-76917 от 01.10.2019г),  обнародованию на информационных стендах, после его государственной регистрации в территориальном органе </w:t>
      </w:r>
      <w:r w:rsidRPr="002E58ED">
        <w:rPr>
          <w:rFonts w:ascii="Times New Roman" w:eastAsia="Times New Roman" w:hAnsi="Times New Roman" w:cs="Times New Roman"/>
          <w:sz w:val="28"/>
          <w:szCs w:val="28"/>
        </w:rPr>
        <w:lastRenderedPageBreak/>
        <w:t>уполномоченного федерального органа исполнительной   власти  в  сфере регистрации уставов муниципальных образований.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>3. Настоящее  решение вступает в силу после его официального опубликования   (обнародования)  в соответствии с действующим законодательством.</w:t>
      </w:r>
    </w:p>
    <w:p w:rsidR="002E58ED" w:rsidRPr="002E58ED" w:rsidRDefault="002E58ED" w:rsidP="002E58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58ED" w:rsidRPr="002E58ED" w:rsidRDefault="002E58ED" w:rsidP="002E5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58ED" w:rsidRPr="002E58ED" w:rsidRDefault="002E58ED" w:rsidP="002E5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58ED" w:rsidRPr="002E58ED" w:rsidRDefault="002E58ED" w:rsidP="002E5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>Председатель  Совета депутатов</w:t>
      </w:r>
    </w:p>
    <w:p w:rsidR="002E58ED" w:rsidRPr="002E58ED" w:rsidRDefault="002E58ED" w:rsidP="002E5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 xml:space="preserve">Еткульского  сельского поселения                                                      А.П. Знайко  </w:t>
      </w:r>
    </w:p>
    <w:p w:rsidR="002E58ED" w:rsidRPr="002E58ED" w:rsidRDefault="002E58ED" w:rsidP="002E5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58ED" w:rsidRPr="002E58ED" w:rsidRDefault="002E58ED" w:rsidP="002E5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58ED" w:rsidRPr="002E58ED" w:rsidRDefault="002E58ED" w:rsidP="002E5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58ED" w:rsidRPr="002E58ED" w:rsidRDefault="002E58ED" w:rsidP="002E5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8ED">
        <w:rPr>
          <w:rFonts w:ascii="Times New Roman" w:eastAsia="Times New Roman" w:hAnsi="Times New Roman" w:cs="Times New Roman"/>
          <w:sz w:val="28"/>
          <w:szCs w:val="28"/>
        </w:rPr>
        <w:t>Глава Еткульского сельского поселения                                          А.В. Соколов</w:t>
      </w:r>
    </w:p>
    <w:p w:rsidR="002E58ED" w:rsidRPr="002E58ED" w:rsidRDefault="002E58ED" w:rsidP="002E5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58ED" w:rsidRPr="002E58ED" w:rsidRDefault="002E58ED" w:rsidP="002E5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58ED" w:rsidRPr="002E58ED" w:rsidRDefault="002E58ED" w:rsidP="002E5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58ED" w:rsidRPr="002E58ED" w:rsidRDefault="002E58ED" w:rsidP="002E58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56F9" w:rsidRDefault="004556F9" w:rsidP="00F46155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4556F9" w:rsidSect="00867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AD8" w:rsidRDefault="00646AD8" w:rsidP="00DD316D">
      <w:pPr>
        <w:spacing w:after="0" w:line="240" w:lineRule="auto"/>
      </w:pPr>
      <w:r>
        <w:separator/>
      </w:r>
    </w:p>
  </w:endnote>
  <w:endnote w:type="continuationSeparator" w:id="0">
    <w:p w:rsidR="00646AD8" w:rsidRDefault="00646AD8" w:rsidP="00DD3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AD8" w:rsidRDefault="00646AD8" w:rsidP="00DD316D">
      <w:pPr>
        <w:spacing w:after="0" w:line="240" w:lineRule="auto"/>
      </w:pPr>
      <w:r>
        <w:separator/>
      </w:r>
    </w:p>
  </w:footnote>
  <w:footnote w:type="continuationSeparator" w:id="0">
    <w:p w:rsidR="00646AD8" w:rsidRDefault="00646AD8" w:rsidP="00DD3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E2E9E"/>
    <w:multiLevelType w:val="hybridMultilevel"/>
    <w:tmpl w:val="5D9A3370"/>
    <w:lvl w:ilvl="0" w:tplc="708C3DCE">
      <w:start w:val="1"/>
      <w:numFmt w:val="decimal"/>
      <w:lvlText w:val="%1)"/>
      <w:lvlJc w:val="left"/>
      <w:pPr>
        <w:ind w:left="92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2986B8D"/>
    <w:multiLevelType w:val="hybridMultilevel"/>
    <w:tmpl w:val="F970C446"/>
    <w:lvl w:ilvl="0" w:tplc="1C9C025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3FDD38E4"/>
    <w:multiLevelType w:val="hybridMultilevel"/>
    <w:tmpl w:val="9EB2C2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316D"/>
    <w:rsid w:val="00100AB1"/>
    <w:rsid w:val="00153100"/>
    <w:rsid w:val="00195C8B"/>
    <w:rsid w:val="00250727"/>
    <w:rsid w:val="00254333"/>
    <w:rsid w:val="002A5BDC"/>
    <w:rsid w:val="002D7E79"/>
    <w:rsid w:val="002E58ED"/>
    <w:rsid w:val="003E25E8"/>
    <w:rsid w:val="003F3AEF"/>
    <w:rsid w:val="00404CA7"/>
    <w:rsid w:val="00406446"/>
    <w:rsid w:val="004556F9"/>
    <w:rsid w:val="00491D79"/>
    <w:rsid w:val="0049690A"/>
    <w:rsid w:val="004F26EB"/>
    <w:rsid w:val="00563EBF"/>
    <w:rsid w:val="005D1777"/>
    <w:rsid w:val="00646AD8"/>
    <w:rsid w:val="0065424D"/>
    <w:rsid w:val="006A589F"/>
    <w:rsid w:val="006B148A"/>
    <w:rsid w:val="006C5C8C"/>
    <w:rsid w:val="006D59D9"/>
    <w:rsid w:val="006F140F"/>
    <w:rsid w:val="00790AB1"/>
    <w:rsid w:val="00791300"/>
    <w:rsid w:val="00794B6A"/>
    <w:rsid w:val="0085725D"/>
    <w:rsid w:val="008675F6"/>
    <w:rsid w:val="008C4637"/>
    <w:rsid w:val="00965262"/>
    <w:rsid w:val="00970BC4"/>
    <w:rsid w:val="00972D08"/>
    <w:rsid w:val="00A44643"/>
    <w:rsid w:val="00B26130"/>
    <w:rsid w:val="00B35E63"/>
    <w:rsid w:val="00B54003"/>
    <w:rsid w:val="00C55A41"/>
    <w:rsid w:val="00CA1DF1"/>
    <w:rsid w:val="00D277A6"/>
    <w:rsid w:val="00DD316D"/>
    <w:rsid w:val="00DE3EF7"/>
    <w:rsid w:val="00DF1647"/>
    <w:rsid w:val="00E35D36"/>
    <w:rsid w:val="00E506B1"/>
    <w:rsid w:val="00E71D2D"/>
    <w:rsid w:val="00E91C32"/>
    <w:rsid w:val="00EA4721"/>
    <w:rsid w:val="00F246A5"/>
    <w:rsid w:val="00F25C87"/>
    <w:rsid w:val="00F450E6"/>
    <w:rsid w:val="00F46155"/>
    <w:rsid w:val="00FE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D3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D316D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DD31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footnote reference"/>
    <w:basedOn w:val="a0"/>
    <w:uiPriority w:val="99"/>
    <w:semiHidden/>
    <w:unhideWhenUsed/>
    <w:rsid w:val="00DD316D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D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16D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D316D"/>
    <w:pPr>
      <w:spacing w:after="0" w:line="240" w:lineRule="auto"/>
    </w:pPr>
  </w:style>
  <w:style w:type="paragraph" w:styleId="aa">
    <w:name w:val="Body Text"/>
    <w:basedOn w:val="a"/>
    <w:link w:val="ab"/>
    <w:unhideWhenUsed/>
    <w:rsid w:val="00B2613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B26130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195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95C8B"/>
  </w:style>
  <w:style w:type="paragraph" w:styleId="ae">
    <w:name w:val="footer"/>
    <w:basedOn w:val="a"/>
    <w:link w:val="af"/>
    <w:uiPriority w:val="99"/>
    <w:semiHidden/>
    <w:unhideWhenUsed/>
    <w:rsid w:val="00195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95C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133A6A5FC80EA99237C185B9356279F3B2CAA281B0997BD4381F183D5B2BB1F1130086EDA778F91766CBFD160A3549E952692542237M5VFI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133A6A5FC80EA99237C185B9356279F3B2CAA281B0997BD4381F183D5B2BB1F1130086EDC728C9C2636AFD529F45A8296398C573C375FAFM9V4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F555A-916C-4B0A-8CD5-766DCB3D7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6981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2019-11-26T06:14:00Z</cp:lastPrinted>
  <dcterms:created xsi:type="dcterms:W3CDTF">2018-02-14T11:01:00Z</dcterms:created>
  <dcterms:modified xsi:type="dcterms:W3CDTF">2020-05-27T06:20:00Z</dcterms:modified>
</cp:coreProperties>
</file>